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1854" w:right="1975"/>
        <w:jc w:val="center"/>
      </w:pPr>
      <w:r>
        <w:rPr/>
        <w:t>项目名称：与美国南加利福尼亚大学合作项目</w:t>
      </w:r>
    </w:p>
    <w:p>
      <w:pPr>
        <w:pStyle w:val="BodyText"/>
        <w:spacing w:before="9"/>
      </w:pPr>
    </w:p>
    <w:p>
      <w:pPr>
        <w:pStyle w:val="BodyText"/>
        <w:ind w:left="120"/>
      </w:pPr>
      <w:r>
        <w:rPr/>
        <w:t>项目介绍：</w:t>
      </w:r>
    </w:p>
    <w:p>
      <w:pPr>
        <w:pStyle w:val="BodyText"/>
        <w:spacing w:line="242" w:lineRule="auto" w:before="5"/>
        <w:ind w:left="120" w:right="237" w:firstLine="480"/>
        <w:jc w:val="both"/>
      </w:pPr>
      <w:r>
        <w:rPr>
          <w:spacing w:val="-2"/>
        </w:rPr>
        <w:t>本项目是与美国南加州大学开展的交换生项目，每年可选派 </w:t>
      </w:r>
      <w:r>
        <w:rPr>
          <w:rFonts w:ascii="Times New Roman" w:eastAsia="Times New Roman"/>
        </w:rPr>
        <w:t>10 </w:t>
      </w:r>
      <w:r>
        <w:rPr>
          <w:spacing w:val="-3"/>
        </w:rPr>
        <w:t>多名学生赴</w:t>
      </w:r>
      <w:r>
        <w:rPr>
          <w:spacing w:val="-11"/>
        </w:rPr>
        <w:t>该校交换学习，交流项目包括在美国南加州大学听课和到美国的中学实习两部分</w:t>
      </w:r>
      <w:r>
        <w:rPr>
          <w:spacing w:val="-13"/>
        </w:rPr>
        <w:t>内容，时间为 </w:t>
      </w:r>
      <w:r>
        <w:rPr>
          <w:rFonts w:ascii="Times New Roman" w:eastAsia="Times New Roman"/>
        </w:rPr>
        <w:t>2 </w:t>
      </w:r>
      <w:r>
        <w:rPr>
          <w:spacing w:val="-8"/>
        </w:rPr>
        <w:t>个月。研习课程聚焦美国基础教育的开展情况、教育理念、教学</w:t>
      </w:r>
      <w:r>
        <w:rPr>
          <w:spacing w:val="-9"/>
        </w:rPr>
        <w:t>改革等方面内容。中学实习活动的安排贯穿课堂教学和课外活动等各环节。旨在</w:t>
      </w:r>
      <w:r>
        <w:rPr>
          <w:spacing w:val="-7"/>
        </w:rPr>
        <w:t>提升研究生从事基础教育的技能，并通过理论和实践的锻炼，在教育研究中有所</w:t>
      </w:r>
      <w:r>
        <w:rPr/>
        <w:t>创新。</w:t>
      </w:r>
    </w:p>
    <w:p>
      <w:pPr>
        <w:pStyle w:val="BodyText"/>
        <w:spacing w:line="242" w:lineRule="auto" w:before="8"/>
        <w:ind w:left="120" w:right="117"/>
      </w:pPr>
      <w:r>
        <w:rPr>
          <w:spacing w:val="-4"/>
        </w:rPr>
        <w:t>南加利福尼亚大学</w:t>
      </w:r>
      <w:r>
        <w:rPr/>
        <w:t>（</w:t>
      </w:r>
      <w:r>
        <w:rPr>
          <w:rFonts w:ascii="Times New Roman" w:eastAsia="Times New Roman"/>
          <w:spacing w:val="-1"/>
        </w:rPr>
        <w:t>U</w:t>
      </w:r>
      <w:r>
        <w:rPr>
          <w:rFonts w:ascii="Times New Roman" w:eastAsia="Times New Roman"/>
        </w:rPr>
        <w:t>niv</w:t>
      </w:r>
      <w:r>
        <w:rPr>
          <w:rFonts w:ascii="Times New Roman" w:eastAsia="Times New Roman"/>
          <w:spacing w:val="-1"/>
        </w:rPr>
        <w:t>er</w:t>
      </w:r>
      <w:r>
        <w:rPr>
          <w:rFonts w:ascii="Times New Roman" w:eastAsia="Times New Roman"/>
        </w:rPr>
        <w:t>sity of South</w:t>
      </w:r>
      <w:r>
        <w:rPr>
          <w:rFonts w:ascii="Times New Roman" w:eastAsia="Times New Roman"/>
          <w:spacing w:val="-1"/>
        </w:rPr>
        <w:t>er</w:t>
      </w:r>
      <w:r>
        <w:rPr>
          <w:rFonts w:ascii="Times New Roman" w:eastAsia="Times New Roman"/>
        </w:rPr>
        <w:t>n C</w:t>
      </w:r>
      <w:r>
        <w:rPr>
          <w:rFonts w:ascii="Times New Roman" w:eastAsia="Times New Roman"/>
          <w:spacing w:val="-1"/>
        </w:rPr>
        <w:t>a</w:t>
      </w:r>
      <w:r>
        <w:rPr>
          <w:rFonts w:ascii="Times New Roman" w:eastAsia="Times New Roman"/>
        </w:rPr>
        <w:t>li</w:t>
      </w:r>
      <w:r>
        <w:rPr>
          <w:rFonts w:ascii="Times New Roman" w:eastAsia="Times New Roman"/>
          <w:spacing w:val="-1"/>
        </w:rPr>
        <w:t>f</w:t>
      </w:r>
      <w:r>
        <w:rPr>
          <w:rFonts w:ascii="Times New Roman" w:eastAsia="Times New Roman"/>
        </w:rPr>
        <w:t>o</w:t>
      </w:r>
      <w:r>
        <w:rPr>
          <w:rFonts w:ascii="Times New Roman" w:eastAsia="Times New Roman"/>
          <w:spacing w:val="-1"/>
        </w:rPr>
        <w:t>r</w:t>
      </w:r>
      <w:r>
        <w:rPr>
          <w:rFonts w:ascii="Times New Roman" w:eastAsia="Times New Roman"/>
        </w:rPr>
        <w:t>ni</w:t>
      </w:r>
      <w:r>
        <w:rPr>
          <w:rFonts w:ascii="Times New Roman" w:eastAsia="Times New Roman"/>
          <w:spacing w:val="-1"/>
        </w:rPr>
        <w:t>a</w:t>
      </w:r>
      <w:r>
        <w:rPr>
          <w:spacing w:val="-118"/>
        </w:rPr>
        <w:t>）</w:t>
      </w:r>
      <w:r>
        <w:rPr>
          <w:spacing w:val="-8"/>
        </w:rPr>
        <w:t>，又译南加州大学，简称南</w:t>
      </w:r>
      <w:r>
        <w:rPr>
          <w:spacing w:val="-7"/>
        </w:rPr>
        <w:t>加大</w:t>
      </w:r>
      <w:r>
        <w:rPr/>
        <w:t>（</w:t>
      </w:r>
      <w:r>
        <w:rPr>
          <w:rFonts w:ascii="Times New Roman" w:eastAsia="Times New Roman"/>
          <w:spacing w:val="-1"/>
        </w:rPr>
        <w:t>U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2"/>
        </w:rPr>
        <w:t>C</w:t>
      </w:r>
      <w:r>
        <w:rPr>
          <w:spacing w:val="-120"/>
        </w:rPr>
        <w:t>）</w:t>
      </w:r>
      <w:r>
        <w:rPr>
          <w:spacing w:val="-5"/>
        </w:rPr>
        <w:t>，</w:t>
      </w:r>
      <w:hyperlink r:id="rId5">
        <w:r>
          <w:rPr/>
          <w:t>位于美国加利福尼亚州</w:t>
        </w:r>
      </w:hyperlink>
      <w:hyperlink r:id="rId6">
        <w:r>
          <w:rPr/>
          <w:t>洛杉矶</w:t>
        </w:r>
      </w:hyperlink>
      <w:r>
        <w:rPr>
          <w:spacing w:val="-3"/>
        </w:rPr>
        <w:t>市，</w:t>
      </w:r>
      <w:r>
        <w:rPr>
          <w:rFonts w:ascii="Times New Roman" w:eastAsia="Times New Roman"/>
        </w:rPr>
        <w:t>1880 </w:t>
      </w:r>
      <w:r>
        <w:rPr>
          <w:spacing w:val="-1"/>
        </w:rPr>
        <w:t>年由监理会创立，是美国</w:t>
      </w:r>
      <w:r>
        <w:rPr>
          <w:spacing w:val="-3"/>
        </w:rPr>
        <w:t>西海岸最古老的私立研究型大学，世界著名高等学府。是</w:t>
      </w:r>
      <w:hyperlink r:id="rId7">
        <w:r>
          <w:rPr>
            <w:spacing w:val="-1"/>
          </w:rPr>
          <w:t>美国大学协会</w:t>
        </w:r>
      </w:hyperlink>
      <w:r>
        <w:rPr>
          <w:spacing w:val="-4"/>
        </w:rPr>
        <w:t>（</w:t>
      </w:r>
      <w:r>
        <w:rPr>
          <w:rFonts w:ascii="Times New Roman" w:eastAsia="Times New Roman"/>
          <w:spacing w:val="-4"/>
        </w:rPr>
        <w:t>AAU</w:t>
      </w:r>
      <w:r>
        <w:rPr>
          <w:spacing w:val="-4"/>
        </w:rPr>
        <w:t>） </w:t>
      </w:r>
      <w:r>
        <w:rPr>
          <w:spacing w:val="-7"/>
        </w:rPr>
        <w:t>成员、</w:t>
      </w:r>
      <w:hyperlink r:id="rId8">
        <w:r>
          <w:rPr/>
          <w:t>环太平洋大学联盟</w:t>
        </w:r>
      </w:hyperlink>
      <w:r>
        <w:rPr>
          <w:spacing w:val="-7"/>
        </w:rPr>
        <w:t>成员。学校的电影艺术学院、</w:t>
      </w:r>
      <w:hyperlink r:id="rId9">
        <w:r>
          <w:rPr/>
          <w:t>音乐学院</w:t>
        </w:r>
      </w:hyperlink>
      <w:r>
        <w:rPr>
          <w:spacing w:val="-7"/>
        </w:rPr>
        <w:t>、传播学院、商</w:t>
      </w:r>
      <w:r>
        <w:rPr>
          <w:spacing w:val="-10"/>
        </w:rPr>
        <w:t>学院、公共政策学院、医药学院、建筑学院、工程学院和多媒体学院等居全美前</w:t>
      </w:r>
      <w:r>
        <w:rPr>
          <w:spacing w:val="-13"/>
        </w:rPr>
        <w:t>十。在 </w:t>
      </w:r>
      <w:r>
        <w:rPr>
          <w:rFonts w:ascii="Times New Roman" w:eastAsia="Times New Roman"/>
        </w:rPr>
        <w:t>2016 </w:t>
      </w:r>
      <w:r>
        <w:rPr>
          <w:spacing w:val="-29"/>
        </w:rPr>
        <w:t>年 </w:t>
      </w:r>
      <w:r>
        <w:rPr>
          <w:rFonts w:ascii="Times New Roman" w:eastAsia="Times New Roman"/>
        </w:rPr>
        <w:t>U.S.News </w:t>
      </w:r>
      <w:r>
        <w:rPr>
          <w:spacing w:val="-3"/>
        </w:rPr>
        <w:t>美国大学本科排名第 </w:t>
      </w:r>
      <w:r>
        <w:rPr>
          <w:rFonts w:ascii="Times New Roman" w:eastAsia="Times New Roman"/>
        </w:rPr>
        <w:t>23 </w:t>
      </w:r>
      <w:r>
        <w:rPr>
          <w:spacing w:val="-8"/>
        </w:rPr>
        <w:t>位，常年被 </w:t>
      </w:r>
      <w:r>
        <w:rPr>
          <w:rFonts w:ascii="Times New Roman" w:eastAsia="Times New Roman"/>
        </w:rPr>
        <w:t>U.S.News </w:t>
      </w:r>
      <w:r>
        <w:rPr>
          <w:spacing w:val="2"/>
        </w:rPr>
        <w:t>评为全美本科最难被录取的大学之一。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7" w:lineRule="auto"/>
        <w:ind w:left="120" w:right="5185"/>
      </w:pPr>
      <w:r>
        <w:rPr/>
        <w:t>参加对象：教师教育背景研究生语言要求：英语流利</w:t>
      </w:r>
    </w:p>
    <w:p>
      <w:pPr>
        <w:pStyle w:val="BodyText"/>
        <w:spacing w:line="307" w:lineRule="exact"/>
        <w:ind w:left="120"/>
      </w:pPr>
      <w:r>
        <w:rPr/>
        <w:t>留学期限：两个月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20" w:right="5185"/>
      </w:pPr>
      <w:r>
        <w:rPr/>
        <w:t>费用：免项目费，生活费自理 是否有学分：是（实习实践类</w:t>
      </w:r>
      <w:r>
        <w:rPr>
          <w:spacing w:val="-19"/>
        </w:rPr>
        <w:t>） </w:t>
      </w:r>
      <w:r>
        <w:rPr/>
        <w:t>是否有学位：否</w:t>
      </w:r>
    </w:p>
    <w:p>
      <w:pPr>
        <w:pStyle w:val="BodyText"/>
        <w:spacing w:line="307" w:lineRule="exact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93"/>
        <w:ind w:left="0" w:right="23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23</w:t>
      </w:r>
    </w:p>
    <w:sectPr>
      <w:type w:val="continuous"/>
      <w:pgSz w:w="11910" w:h="16840"/>
      <w:pgMar w:top="138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aike.baidu.com/subview/189982/8580035.htm" TargetMode="External"/><Relationship Id="rId6" Type="http://schemas.openxmlformats.org/officeDocument/2006/relationships/hyperlink" Target="http://baike.baidu.com/view/7731.htm" TargetMode="External"/><Relationship Id="rId7" Type="http://schemas.openxmlformats.org/officeDocument/2006/relationships/hyperlink" Target="http://baike.baidu.com/view/3028660.htm" TargetMode="External"/><Relationship Id="rId8" Type="http://schemas.openxmlformats.org/officeDocument/2006/relationships/hyperlink" Target="http://baike.baidu.com/view/973564.htm" TargetMode="External"/><Relationship Id="rId9" Type="http://schemas.openxmlformats.org/officeDocument/2006/relationships/hyperlink" Target="http://baike.baidu.com/view/1381062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2021-09-26T06:51:52Z</dcterms:created>
  <dcterms:modified xsi:type="dcterms:W3CDTF">2021-09-26T06:51:52Z</dcterms:modified>
</cp:coreProperties>
</file>