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F1" w:rsidRPr="00765487" w:rsidRDefault="008045F1" w:rsidP="008045F1">
      <w:pPr>
        <w:spacing w:line="464" w:lineRule="exact"/>
        <w:jc w:val="center"/>
        <w:textAlignment w:val="center"/>
        <w:rPr>
          <w:rFonts w:ascii="黑体" w:eastAsia="黑体" w:hAnsi="黑体"/>
          <w:bCs/>
          <w:color w:val="000000"/>
          <w:sz w:val="28"/>
          <w:szCs w:val="28"/>
        </w:rPr>
      </w:pPr>
      <w:r w:rsidRPr="00765487">
        <w:rPr>
          <w:rFonts w:ascii="黑体" w:eastAsia="黑体" w:hAnsi="黑体"/>
          <w:bCs/>
          <w:color w:val="000000"/>
          <w:sz w:val="28"/>
          <w:szCs w:val="28"/>
        </w:rPr>
        <w:t>上海师范大学关于聘请长期外籍专家的有关规定</w:t>
      </w:r>
    </w:p>
    <w:p w:rsidR="00765487" w:rsidRPr="0026476F" w:rsidRDefault="00765487" w:rsidP="00765487">
      <w:pPr>
        <w:spacing w:line="464" w:lineRule="exact"/>
        <w:textAlignment w:val="center"/>
        <w:rPr>
          <w:rFonts w:eastAsia="华文中宋"/>
          <w:sz w:val="15"/>
          <w:szCs w:val="15"/>
        </w:rPr>
      </w:pPr>
    </w:p>
    <w:p w:rsidR="008045F1" w:rsidRPr="00765487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color w:val="000000"/>
          <w:sz w:val="24"/>
        </w:rPr>
      </w:pPr>
      <w:r w:rsidRPr="00765487">
        <w:rPr>
          <w:rFonts w:asciiTheme="minorEastAsia" w:eastAsiaTheme="minorEastAsia" w:hAnsiTheme="minorEastAsia"/>
          <w:sz w:val="24"/>
        </w:rPr>
        <w:t>一</w:t>
      </w:r>
      <w:r w:rsidRPr="00765487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765487">
        <w:rPr>
          <w:rFonts w:asciiTheme="minorEastAsia" w:eastAsiaTheme="minorEastAsia" w:hAnsiTheme="minorEastAsia" w:hint="eastAsia"/>
          <w:color w:val="000000"/>
          <w:sz w:val="6"/>
          <w:szCs w:val="6"/>
        </w:rPr>
        <w:t xml:space="preserve"> </w:t>
      </w:r>
      <w:r w:rsidRPr="00765487">
        <w:rPr>
          <w:rFonts w:asciiTheme="minorEastAsia" w:eastAsiaTheme="minorEastAsia" w:hAnsiTheme="minorEastAsia"/>
          <w:sz w:val="24"/>
        </w:rPr>
        <w:t>国际交流处归口管理学校的长期外</w:t>
      </w:r>
      <w:r w:rsidRPr="00765487">
        <w:rPr>
          <w:rFonts w:asciiTheme="minorEastAsia" w:eastAsiaTheme="minorEastAsia" w:hAnsiTheme="minorEastAsia"/>
          <w:color w:val="000000"/>
          <w:sz w:val="24"/>
        </w:rPr>
        <w:t>籍专家工作，为本校各有关学院、部门和附属单位聘请长期外籍专家提供咨询、审核、报批等服务。</w:t>
      </w:r>
    </w:p>
    <w:p w:rsidR="008045F1" w:rsidRPr="00765487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sz w:val="24"/>
        </w:rPr>
      </w:pPr>
      <w:r w:rsidRPr="00765487">
        <w:rPr>
          <w:rFonts w:asciiTheme="minorEastAsia" w:eastAsiaTheme="minorEastAsia" w:hAnsiTheme="minorEastAsia"/>
          <w:color w:val="000000"/>
          <w:sz w:val="24"/>
        </w:rPr>
        <w:t>二</w:t>
      </w:r>
      <w:r w:rsidRPr="00765487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765487">
        <w:rPr>
          <w:rFonts w:asciiTheme="minorEastAsia" w:eastAsiaTheme="minorEastAsia" w:hAnsiTheme="minorEastAsia"/>
          <w:color w:val="000000"/>
          <w:sz w:val="24"/>
        </w:rPr>
        <w:t>各单位根据教学和科研的需要，于每年4月或12月向国际交流处提出下一年度（学期）聘请长期外籍专家的书面申请。聘请对</w:t>
      </w:r>
      <w:r w:rsidRPr="00765487">
        <w:rPr>
          <w:rFonts w:asciiTheme="minorEastAsia" w:eastAsiaTheme="minorEastAsia" w:hAnsiTheme="minorEastAsia"/>
          <w:sz w:val="24"/>
        </w:rPr>
        <w:t>象应符合国家外专局的有关规定，并能胜任所承担的教学</w:t>
      </w:r>
      <w:r w:rsidR="00765487" w:rsidRPr="00D31435">
        <w:rPr>
          <w:rFonts w:asciiTheme="minorEastAsia" w:eastAsiaTheme="minorEastAsia" w:hAnsiTheme="minorEastAsia" w:hint="eastAsia"/>
          <w:sz w:val="24"/>
        </w:rPr>
        <w:t>和科研</w:t>
      </w:r>
      <w:r w:rsidRPr="00765487">
        <w:rPr>
          <w:rFonts w:asciiTheme="minorEastAsia" w:eastAsiaTheme="minorEastAsia" w:hAnsiTheme="minorEastAsia"/>
          <w:sz w:val="24"/>
        </w:rPr>
        <w:t>工作。各学院、部门及个人均可举荐外国专</w:t>
      </w:r>
      <w:r w:rsidRPr="007F3B15">
        <w:rPr>
          <w:rFonts w:asciiTheme="minorEastAsia" w:eastAsiaTheme="minorEastAsia" w:hAnsiTheme="minorEastAsia"/>
          <w:sz w:val="24"/>
        </w:rPr>
        <w:t>家，</w:t>
      </w:r>
      <w:r w:rsidR="0026476F">
        <w:rPr>
          <w:rFonts w:asciiTheme="minorEastAsia" w:eastAsiaTheme="minorEastAsia" w:hAnsiTheme="minorEastAsia"/>
          <w:sz w:val="24"/>
        </w:rPr>
        <w:t>同时应提供具体的书面报告，填写《上海师范大学聘请</w:t>
      </w:r>
      <w:r w:rsidRPr="00765487">
        <w:rPr>
          <w:rFonts w:asciiTheme="minorEastAsia" w:eastAsiaTheme="minorEastAsia" w:hAnsiTheme="minorEastAsia"/>
          <w:sz w:val="24"/>
        </w:rPr>
        <w:t>外籍专家申请表</w:t>
      </w:r>
      <w:r w:rsidR="0026476F">
        <w:rPr>
          <w:rFonts w:asciiTheme="minorEastAsia" w:eastAsiaTheme="minorEastAsia" w:hAnsiTheme="minorEastAsia" w:hint="eastAsia"/>
          <w:sz w:val="24"/>
        </w:rPr>
        <w:t>（长期）</w:t>
      </w:r>
      <w:r w:rsidRPr="00765487">
        <w:rPr>
          <w:rFonts w:asciiTheme="minorEastAsia" w:eastAsiaTheme="minorEastAsia" w:hAnsiTheme="minorEastAsia"/>
          <w:sz w:val="24"/>
        </w:rPr>
        <w:t>》。国际交流处会同</w:t>
      </w:r>
      <w:r w:rsidR="00765487" w:rsidRPr="00D31435">
        <w:rPr>
          <w:rFonts w:asciiTheme="minorEastAsia" w:eastAsiaTheme="minorEastAsia" w:hAnsiTheme="minorEastAsia" w:hint="eastAsia"/>
          <w:sz w:val="24"/>
        </w:rPr>
        <w:t>人事处、</w:t>
      </w:r>
      <w:r w:rsidR="0057107A">
        <w:rPr>
          <w:rFonts w:asciiTheme="minorEastAsia" w:eastAsiaTheme="minorEastAsia" w:hAnsiTheme="minorEastAsia"/>
          <w:sz w:val="24"/>
        </w:rPr>
        <w:t>教务处、社科处或科技处、财务处等部门提出聘请意见</w:t>
      </w:r>
      <w:r w:rsidRPr="00765487">
        <w:rPr>
          <w:rFonts w:asciiTheme="minorEastAsia" w:eastAsiaTheme="minorEastAsia" w:hAnsiTheme="minorEastAsia"/>
          <w:sz w:val="24"/>
        </w:rPr>
        <w:t>。</w:t>
      </w:r>
    </w:p>
    <w:p w:rsidR="008045F1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color w:val="000000"/>
          <w:sz w:val="24"/>
        </w:rPr>
      </w:pPr>
      <w:r w:rsidRPr="00E91DBB">
        <w:rPr>
          <w:rFonts w:asciiTheme="minorEastAsia" w:eastAsiaTheme="minorEastAsia" w:hAnsiTheme="minorEastAsia"/>
          <w:sz w:val="24"/>
        </w:rPr>
        <w:t>三</w:t>
      </w:r>
      <w:r w:rsidRPr="00E91DBB">
        <w:rPr>
          <w:rFonts w:asciiTheme="minorEastAsia" w:eastAsiaTheme="minorEastAsia" w:hAnsiTheme="minorEastAsia" w:hint="eastAsia"/>
          <w:sz w:val="24"/>
        </w:rPr>
        <w:t>、</w:t>
      </w:r>
      <w:r w:rsidRPr="00E91DBB">
        <w:rPr>
          <w:rFonts w:asciiTheme="minorEastAsia" w:eastAsiaTheme="minorEastAsia" w:hAnsiTheme="minorEastAsia"/>
          <w:sz w:val="24"/>
        </w:rPr>
        <w:t>聘</w:t>
      </w:r>
      <w:r w:rsidRPr="00E91DBB">
        <w:rPr>
          <w:rFonts w:asciiTheme="minorEastAsia" w:eastAsiaTheme="minorEastAsia" w:hAnsiTheme="minorEastAsia"/>
          <w:color w:val="000000"/>
          <w:sz w:val="24"/>
        </w:rPr>
        <w:t>请人选确定后</w:t>
      </w:r>
      <w:r w:rsidRPr="00D31435">
        <w:rPr>
          <w:rFonts w:asciiTheme="minorEastAsia" w:eastAsiaTheme="minorEastAsia" w:hAnsiTheme="minorEastAsia"/>
          <w:sz w:val="24"/>
        </w:rPr>
        <w:t>，经分管领导签署意见</w:t>
      </w:r>
      <w:r w:rsidRPr="00E91DBB">
        <w:rPr>
          <w:rFonts w:asciiTheme="minorEastAsia" w:eastAsiaTheme="minorEastAsia" w:hAnsiTheme="minorEastAsia"/>
          <w:color w:val="000000"/>
          <w:sz w:val="24"/>
        </w:rPr>
        <w:t>后，</w:t>
      </w:r>
      <w:r w:rsidRPr="00765487">
        <w:rPr>
          <w:rFonts w:asciiTheme="minorEastAsia" w:eastAsiaTheme="minorEastAsia" w:hAnsiTheme="minorEastAsia"/>
          <w:color w:val="000000"/>
          <w:sz w:val="24"/>
        </w:rPr>
        <w:t>由相关学院与受聘专家签署由外国专家局统一印制的标准合同，</w:t>
      </w:r>
      <w:r w:rsidR="00CD30C1" w:rsidRPr="00D31435">
        <w:rPr>
          <w:rFonts w:asciiTheme="minorEastAsia" w:eastAsiaTheme="minorEastAsia" w:hAnsiTheme="minorEastAsia" w:hint="eastAsia"/>
          <w:sz w:val="24"/>
        </w:rPr>
        <w:t>由国际交流处</w:t>
      </w:r>
      <w:r w:rsidRPr="00765487">
        <w:rPr>
          <w:rFonts w:asciiTheme="minorEastAsia" w:eastAsiaTheme="minorEastAsia" w:hAnsiTheme="minorEastAsia"/>
          <w:color w:val="000000"/>
          <w:sz w:val="24"/>
        </w:rPr>
        <w:t>报送上海市外国专家局，</w:t>
      </w:r>
      <w:r w:rsidR="0057107A">
        <w:rPr>
          <w:rFonts w:asciiTheme="minorEastAsia" w:eastAsiaTheme="minorEastAsia" w:hAnsiTheme="minorEastAsia" w:hint="eastAsia"/>
          <w:color w:val="000000"/>
          <w:sz w:val="24"/>
        </w:rPr>
        <w:t>办理相应手续</w:t>
      </w:r>
      <w:r w:rsidRPr="00765487">
        <w:rPr>
          <w:rFonts w:asciiTheme="minorEastAsia" w:eastAsiaTheme="minorEastAsia" w:hAnsiTheme="minorEastAsia"/>
          <w:color w:val="000000"/>
          <w:sz w:val="24"/>
        </w:rPr>
        <w:t>。</w:t>
      </w:r>
    </w:p>
    <w:p w:rsidR="008045F1" w:rsidRPr="00765487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color w:val="000000"/>
          <w:sz w:val="24"/>
        </w:rPr>
      </w:pPr>
      <w:r w:rsidRPr="00765487">
        <w:rPr>
          <w:rFonts w:asciiTheme="minorEastAsia" w:eastAsiaTheme="minorEastAsia" w:hAnsiTheme="minorEastAsia"/>
          <w:color w:val="000000"/>
          <w:sz w:val="24"/>
        </w:rPr>
        <w:t>四</w:t>
      </w:r>
      <w:r w:rsidRPr="00765487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765487">
        <w:rPr>
          <w:rFonts w:asciiTheme="minorEastAsia" w:eastAsiaTheme="minorEastAsia" w:hAnsiTheme="minorEastAsia"/>
          <w:color w:val="000000"/>
          <w:sz w:val="24"/>
        </w:rPr>
        <w:t>外籍专家到任一月内，须办好下列事项：</w:t>
      </w:r>
    </w:p>
    <w:p w:rsidR="008045F1" w:rsidRPr="00765487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color w:val="FF0000"/>
          <w:sz w:val="24"/>
        </w:rPr>
      </w:pPr>
      <w:r w:rsidRPr="00765487">
        <w:rPr>
          <w:rFonts w:asciiTheme="minorEastAsia" w:eastAsiaTheme="minorEastAsia" w:hAnsiTheme="minorEastAsia"/>
          <w:sz w:val="24"/>
        </w:rPr>
        <w:t>A）体检</w:t>
      </w:r>
      <w:r w:rsidR="00CD30C1">
        <w:rPr>
          <w:rFonts w:asciiTheme="minorEastAsia" w:eastAsiaTheme="minorEastAsia" w:hAnsiTheme="minorEastAsia" w:hint="eastAsia"/>
          <w:sz w:val="24"/>
        </w:rPr>
        <w:tab/>
      </w:r>
      <w:r w:rsidR="00CD30C1">
        <w:rPr>
          <w:rFonts w:asciiTheme="minorEastAsia" w:eastAsiaTheme="minorEastAsia" w:hAnsiTheme="minorEastAsia" w:hint="eastAsia"/>
          <w:sz w:val="24"/>
        </w:rPr>
        <w:tab/>
      </w:r>
      <w:r w:rsidRPr="00765487">
        <w:rPr>
          <w:rFonts w:asciiTheme="minorEastAsia" w:eastAsiaTheme="minorEastAsia" w:hAnsiTheme="minorEastAsia"/>
          <w:sz w:val="24"/>
        </w:rPr>
        <w:t>B）</w:t>
      </w:r>
      <w:r w:rsidR="0086730B">
        <w:rPr>
          <w:rFonts w:asciiTheme="minorEastAsia" w:eastAsiaTheme="minorEastAsia" w:hAnsiTheme="minorEastAsia" w:hint="eastAsia"/>
          <w:sz w:val="24"/>
        </w:rPr>
        <w:t>工作</w:t>
      </w:r>
      <w:r w:rsidRPr="00765487">
        <w:rPr>
          <w:rFonts w:asciiTheme="minorEastAsia" w:eastAsiaTheme="minorEastAsia" w:hAnsiTheme="minorEastAsia"/>
          <w:color w:val="000000"/>
          <w:sz w:val="24"/>
        </w:rPr>
        <w:t>证</w:t>
      </w:r>
      <w:r w:rsidR="00CD30C1">
        <w:rPr>
          <w:rFonts w:asciiTheme="minorEastAsia" w:eastAsiaTheme="minorEastAsia" w:hAnsiTheme="minorEastAsia" w:hint="eastAsia"/>
          <w:color w:val="000000"/>
          <w:sz w:val="24"/>
        </w:rPr>
        <w:tab/>
      </w:r>
      <w:r w:rsidR="0026476F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="00CD30C1">
        <w:rPr>
          <w:rFonts w:asciiTheme="minorEastAsia" w:eastAsiaTheme="minorEastAsia" w:hAnsiTheme="minorEastAsia" w:hint="eastAsia"/>
          <w:color w:val="000000"/>
          <w:sz w:val="24"/>
        </w:rPr>
        <w:tab/>
      </w:r>
      <w:r w:rsidRPr="00765487">
        <w:rPr>
          <w:rFonts w:asciiTheme="minorEastAsia" w:eastAsiaTheme="minorEastAsia" w:hAnsiTheme="minorEastAsia"/>
          <w:color w:val="000000"/>
          <w:sz w:val="24"/>
        </w:rPr>
        <w:t xml:space="preserve">C）居留许可 </w:t>
      </w:r>
      <w:r w:rsidR="00542E00">
        <w:rPr>
          <w:rFonts w:asciiTheme="minorEastAsia" w:eastAsiaTheme="minorEastAsia" w:hAnsiTheme="minorEastAsia" w:hint="eastAsia"/>
          <w:color w:val="000000"/>
          <w:sz w:val="24"/>
        </w:rPr>
        <w:tab/>
      </w:r>
      <w:r w:rsidR="00542E00">
        <w:rPr>
          <w:rFonts w:asciiTheme="minorEastAsia" w:eastAsiaTheme="minorEastAsia" w:hAnsiTheme="minorEastAsia" w:hint="eastAsia"/>
          <w:color w:val="000000"/>
          <w:sz w:val="24"/>
        </w:rPr>
        <w:tab/>
        <w:t>D）相关保险</w:t>
      </w:r>
    </w:p>
    <w:p w:rsidR="007F3B15" w:rsidRPr="007F3B15" w:rsidRDefault="008045F1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color w:val="FF0000"/>
          <w:sz w:val="24"/>
        </w:rPr>
      </w:pPr>
      <w:r w:rsidRPr="00D31435">
        <w:rPr>
          <w:rFonts w:asciiTheme="minorEastAsia" w:eastAsiaTheme="minorEastAsia" w:hAnsiTheme="minorEastAsia"/>
          <w:sz w:val="24"/>
        </w:rPr>
        <w:t>五</w:t>
      </w:r>
      <w:r w:rsidRPr="00D31435">
        <w:rPr>
          <w:rFonts w:asciiTheme="minorEastAsia" w:eastAsiaTheme="minorEastAsia" w:hAnsiTheme="minorEastAsia" w:hint="eastAsia"/>
          <w:sz w:val="24"/>
        </w:rPr>
        <w:t>、</w:t>
      </w:r>
      <w:r w:rsidR="007F3B15" w:rsidRPr="00D31435">
        <w:rPr>
          <w:rFonts w:asciiTheme="minorEastAsia" w:eastAsiaTheme="minorEastAsia" w:hAnsiTheme="minorEastAsia"/>
          <w:sz w:val="24"/>
        </w:rPr>
        <w:t>各聘请单位应</w:t>
      </w:r>
      <w:r w:rsidR="007F3B15" w:rsidRPr="00D31435">
        <w:rPr>
          <w:rFonts w:asciiTheme="minorEastAsia" w:eastAsiaTheme="minorEastAsia" w:hAnsiTheme="minorEastAsia" w:hint="eastAsia"/>
          <w:sz w:val="24"/>
        </w:rPr>
        <w:t>当</w:t>
      </w:r>
      <w:r w:rsidR="007F3B15" w:rsidRPr="00D31435">
        <w:rPr>
          <w:rFonts w:asciiTheme="minorEastAsia" w:eastAsiaTheme="minorEastAsia" w:hAnsiTheme="minorEastAsia"/>
          <w:sz w:val="24"/>
        </w:rPr>
        <w:t>督促外</w:t>
      </w:r>
      <w:r w:rsidR="007F3B15" w:rsidRPr="00765487">
        <w:rPr>
          <w:rFonts w:asciiTheme="minorEastAsia" w:eastAsiaTheme="minorEastAsia" w:hAnsiTheme="minorEastAsia"/>
          <w:sz w:val="24"/>
        </w:rPr>
        <w:t>籍专家根据中华人民共和国出入境有关规定办理签证，提供必要的办公条件，定期检查外籍专家执行教学任务及进行教师培训、合作科研的情况，组织师生进行教学评估，切实提高聘用效率。要配备合作教师，充分利用外籍专家的资源，培训本单位的教师，加强与他们的科研合作，促进教材建设和学科建设。</w:t>
      </w:r>
    </w:p>
    <w:p w:rsidR="007F3B15" w:rsidRDefault="007F3B15" w:rsidP="008045F1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sz w:val="24"/>
        </w:rPr>
      </w:pPr>
      <w:r w:rsidRPr="00D31435">
        <w:rPr>
          <w:rFonts w:asciiTheme="minorEastAsia" w:eastAsiaTheme="minorEastAsia" w:hAnsiTheme="minorEastAsia" w:hint="eastAsia"/>
          <w:sz w:val="24"/>
        </w:rPr>
        <w:t>六、</w:t>
      </w:r>
      <w:r w:rsidRPr="00D31435">
        <w:rPr>
          <w:rFonts w:asciiTheme="minorEastAsia" w:eastAsiaTheme="minorEastAsia" w:hAnsiTheme="minorEastAsia"/>
          <w:sz w:val="24"/>
        </w:rPr>
        <w:t>各聘请单位</w:t>
      </w:r>
      <w:r w:rsidRPr="00D31435">
        <w:rPr>
          <w:rFonts w:asciiTheme="minorEastAsia" w:eastAsiaTheme="minorEastAsia" w:hAnsiTheme="minorEastAsia" w:hint="eastAsia"/>
          <w:sz w:val="24"/>
        </w:rPr>
        <w:t>应当</w:t>
      </w:r>
      <w:r w:rsidRPr="00D31435">
        <w:rPr>
          <w:rFonts w:asciiTheme="minorEastAsia" w:eastAsiaTheme="minorEastAsia" w:hAnsiTheme="minorEastAsia"/>
          <w:sz w:val="24"/>
        </w:rPr>
        <w:t>有专人负责外籍专家工作</w:t>
      </w:r>
      <w:r w:rsidRPr="00D31435">
        <w:rPr>
          <w:rFonts w:asciiTheme="minorEastAsia" w:eastAsiaTheme="minorEastAsia" w:hAnsiTheme="minorEastAsia" w:hint="eastAsia"/>
          <w:sz w:val="24"/>
        </w:rPr>
        <w:t>，加强对外籍专家有关中国法律法规、学校规章制度的宣</w:t>
      </w:r>
      <w:r w:rsidR="00CD30C1" w:rsidRPr="00D31435">
        <w:rPr>
          <w:rFonts w:asciiTheme="minorEastAsia" w:eastAsiaTheme="minorEastAsia" w:hAnsiTheme="minorEastAsia" w:hint="eastAsia"/>
          <w:sz w:val="24"/>
        </w:rPr>
        <w:t>讲</w:t>
      </w:r>
      <w:r w:rsidRPr="00D31435">
        <w:rPr>
          <w:rFonts w:asciiTheme="minorEastAsia" w:eastAsiaTheme="minorEastAsia" w:hAnsiTheme="minorEastAsia" w:hint="eastAsia"/>
          <w:sz w:val="24"/>
        </w:rPr>
        <w:t>并督促严格</w:t>
      </w:r>
      <w:r w:rsidR="00337841" w:rsidRPr="00D31435">
        <w:rPr>
          <w:rFonts w:asciiTheme="minorEastAsia" w:eastAsiaTheme="minorEastAsia" w:hAnsiTheme="minorEastAsia" w:hint="eastAsia"/>
          <w:sz w:val="24"/>
        </w:rPr>
        <w:t>遵守</w:t>
      </w:r>
      <w:r w:rsidRPr="00D31435">
        <w:rPr>
          <w:rFonts w:asciiTheme="minorEastAsia" w:eastAsiaTheme="minorEastAsia" w:hAnsiTheme="minorEastAsia" w:hint="eastAsia"/>
          <w:sz w:val="24"/>
        </w:rPr>
        <w:t>，在各类教学和学术活动中</w:t>
      </w:r>
      <w:r w:rsidR="00337841" w:rsidRPr="00D31435">
        <w:rPr>
          <w:rFonts w:asciiTheme="minorEastAsia" w:eastAsiaTheme="minorEastAsia" w:hAnsiTheme="minorEastAsia" w:hint="eastAsia"/>
          <w:sz w:val="24"/>
        </w:rPr>
        <w:t>不</w:t>
      </w:r>
      <w:r w:rsidR="00CD30C1" w:rsidRPr="00D31435">
        <w:rPr>
          <w:rFonts w:asciiTheme="minorEastAsia" w:eastAsiaTheme="minorEastAsia" w:hAnsiTheme="minorEastAsia" w:hint="eastAsia"/>
          <w:sz w:val="24"/>
        </w:rPr>
        <w:t>传播任何</w:t>
      </w:r>
      <w:r w:rsidRPr="00D31435">
        <w:rPr>
          <w:rFonts w:asciiTheme="minorEastAsia" w:eastAsiaTheme="minorEastAsia" w:hAnsiTheme="minorEastAsia" w:hint="eastAsia"/>
          <w:sz w:val="24"/>
        </w:rPr>
        <w:t>宗教信仰。</w:t>
      </w:r>
    </w:p>
    <w:p w:rsidR="00C33A40" w:rsidRDefault="008045F1" w:rsidP="00C70AE5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sz w:val="24"/>
        </w:rPr>
      </w:pPr>
      <w:r w:rsidRPr="00765487">
        <w:rPr>
          <w:rFonts w:asciiTheme="minorEastAsia" w:eastAsiaTheme="minorEastAsia" w:hAnsiTheme="minorEastAsia"/>
          <w:sz w:val="24"/>
        </w:rPr>
        <w:t>七</w:t>
      </w:r>
      <w:r w:rsidRPr="00765487">
        <w:rPr>
          <w:rFonts w:asciiTheme="minorEastAsia" w:eastAsiaTheme="minorEastAsia" w:hAnsiTheme="minorEastAsia" w:hint="eastAsia"/>
          <w:sz w:val="24"/>
        </w:rPr>
        <w:t>、</w:t>
      </w:r>
      <w:r w:rsidR="00C33A40" w:rsidRPr="00D31435">
        <w:rPr>
          <w:rFonts w:asciiTheme="minorEastAsia" w:eastAsiaTheme="minorEastAsia" w:hAnsiTheme="minorEastAsia"/>
          <w:sz w:val="24"/>
        </w:rPr>
        <w:t>各聘请单位</w:t>
      </w:r>
      <w:r w:rsidR="00C33A40">
        <w:rPr>
          <w:rFonts w:asciiTheme="minorEastAsia" w:eastAsiaTheme="minorEastAsia" w:hAnsiTheme="minorEastAsia" w:hint="eastAsia"/>
          <w:sz w:val="24"/>
        </w:rPr>
        <w:t>聘</w:t>
      </w:r>
      <w:r w:rsidR="00EA756E">
        <w:rPr>
          <w:rFonts w:asciiTheme="minorEastAsia" w:eastAsiaTheme="minorEastAsia" w:hAnsiTheme="minorEastAsia" w:hint="eastAsia"/>
          <w:sz w:val="24"/>
        </w:rPr>
        <w:t>用</w:t>
      </w:r>
      <w:r w:rsidR="00C33A40">
        <w:rPr>
          <w:rFonts w:asciiTheme="minorEastAsia" w:eastAsiaTheme="minorEastAsia" w:hAnsiTheme="minorEastAsia" w:hint="eastAsia"/>
          <w:sz w:val="24"/>
        </w:rPr>
        <w:t>外籍专家经费</w:t>
      </w:r>
      <w:r w:rsidR="00EA756E">
        <w:rPr>
          <w:rFonts w:asciiTheme="minorEastAsia" w:eastAsiaTheme="minorEastAsia" w:hAnsiTheme="minorEastAsia" w:hint="eastAsia"/>
          <w:sz w:val="24"/>
        </w:rPr>
        <w:t>的</w:t>
      </w:r>
      <w:r w:rsidR="00C33A40">
        <w:rPr>
          <w:rFonts w:asciiTheme="minorEastAsia" w:eastAsiaTheme="minorEastAsia" w:hAnsiTheme="minorEastAsia" w:hint="eastAsia"/>
          <w:sz w:val="24"/>
        </w:rPr>
        <w:t>资助</w:t>
      </w:r>
      <w:r w:rsidR="00EA756E">
        <w:rPr>
          <w:rFonts w:asciiTheme="minorEastAsia" w:eastAsiaTheme="minorEastAsia" w:hAnsiTheme="minorEastAsia" w:hint="eastAsia"/>
          <w:sz w:val="24"/>
        </w:rPr>
        <w:t>可</w:t>
      </w:r>
      <w:r w:rsidR="00C33A40">
        <w:rPr>
          <w:rFonts w:asciiTheme="minorEastAsia" w:eastAsiaTheme="minorEastAsia" w:hAnsiTheme="minorEastAsia" w:hint="eastAsia"/>
          <w:sz w:val="24"/>
        </w:rPr>
        <w:t>参照</w:t>
      </w:r>
      <w:r w:rsidR="00EA756E">
        <w:rPr>
          <w:rFonts w:asciiTheme="minorEastAsia" w:eastAsiaTheme="minorEastAsia" w:hAnsiTheme="minorEastAsia" w:hint="eastAsia"/>
          <w:sz w:val="24"/>
        </w:rPr>
        <w:t>国家外国专家局下发的《外国文教专家经费管理暂行办法》（外专发〔2016〕85号）</w:t>
      </w:r>
      <w:r w:rsidR="00542E00">
        <w:rPr>
          <w:rFonts w:asciiTheme="minorEastAsia" w:eastAsiaTheme="minorEastAsia" w:hAnsiTheme="minorEastAsia" w:hint="eastAsia"/>
          <w:sz w:val="24"/>
        </w:rPr>
        <w:t>执行</w:t>
      </w:r>
      <w:r w:rsidR="00EA756E">
        <w:rPr>
          <w:rFonts w:asciiTheme="minorEastAsia" w:eastAsiaTheme="minorEastAsia" w:hAnsiTheme="minorEastAsia" w:hint="eastAsia"/>
          <w:sz w:val="24"/>
        </w:rPr>
        <w:t>。</w:t>
      </w:r>
    </w:p>
    <w:p w:rsidR="00A12965" w:rsidRDefault="00C33A40" w:rsidP="00C70AE5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八、</w:t>
      </w:r>
      <w:r w:rsidR="0086730B">
        <w:rPr>
          <w:rFonts w:asciiTheme="minorEastAsia" w:eastAsiaTheme="minorEastAsia" w:hAnsiTheme="minorEastAsia" w:hint="eastAsia"/>
          <w:sz w:val="24"/>
        </w:rPr>
        <w:t>在</w:t>
      </w:r>
      <w:r w:rsidR="00621FF1">
        <w:rPr>
          <w:rFonts w:asciiTheme="minorEastAsia" w:eastAsiaTheme="minorEastAsia" w:hAnsiTheme="minorEastAsia" w:hint="eastAsia"/>
          <w:sz w:val="24"/>
        </w:rPr>
        <w:t>外籍专家的聘期中，各聘请</w:t>
      </w:r>
      <w:r w:rsidR="0086730B">
        <w:rPr>
          <w:rFonts w:asciiTheme="minorEastAsia" w:eastAsiaTheme="minorEastAsia" w:hAnsiTheme="minorEastAsia" w:hint="eastAsia"/>
          <w:sz w:val="24"/>
        </w:rPr>
        <w:t>单位</w:t>
      </w:r>
      <w:r w:rsidR="0026476F">
        <w:rPr>
          <w:rFonts w:asciiTheme="minorEastAsia" w:eastAsiaTheme="minorEastAsia" w:hAnsiTheme="minorEastAsia" w:hint="eastAsia"/>
          <w:sz w:val="24"/>
        </w:rPr>
        <w:t>应</w:t>
      </w:r>
      <w:r w:rsidR="00EA756E">
        <w:rPr>
          <w:rFonts w:asciiTheme="minorEastAsia" w:eastAsiaTheme="minorEastAsia" w:hAnsiTheme="minorEastAsia" w:hint="eastAsia"/>
          <w:sz w:val="24"/>
        </w:rPr>
        <w:t>关心</w:t>
      </w:r>
      <w:r w:rsidR="007D6658">
        <w:rPr>
          <w:rFonts w:asciiTheme="minorEastAsia" w:eastAsiaTheme="minorEastAsia" w:hAnsiTheme="minorEastAsia" w:hint="eastAsia"/>
          <w:sz w:val="24"/>
        </w:rPr>
        <w:t>外教的工作情况，</w:t>
      </w:r>
      <w:r w:rsidR="00343001">
        <w:rPr>
          <w:rFonts w:asciiTheme="minorEastAsia" w:eastAsiaTheme="minorEastAsia" w:hAnsiTheme="minorEastAsia" w:hint="eastAsia"/>
          <w:sz w:val="24"/>
        </w:rPr>
        <w:t>就相关问题</w:t>
      </w:r>
      <w:r w:rsidR="007D6658">
        <w:rPr>
          <w:rFonts w:asciiTheme="minorEastAsia" w:eastAsiaTheme="minorEastAsia" w:hAnsiTheme="minorEastAsia" w:hint="eastAsia"/>
          <w:sz w:val="24"/>
        </w:rPr>
        <w:t>及时沟通</w:t>
      </w:r>
      <w:r w:rsidR="0026476F">
        <w:rPr>
          <w:rFonts w:asciiTheme="minorEastAsia" w:eastAsiaTheme="minorEastAsia" w:hAnsiTheme="minorEastAsia" w:hint="eastAsia"/>
          <w:sz w:val="24"/>
        </w:rPr>
        <w:t>反馈</w:t>
      </w:r>
      <w:r w:rsidR="001654FB">
        <w:rPr>
          <w:rFonts w:asciiTheme="minorEastAsia" w:eastAsiaTheme="minorEastAsia" w:hAnsiTheme="minorEastAsia" w:hint="eastAsia"/>
          <w:sz w:val="24"/>
        </w:rPr>
        <w:t>，做好外籍专家的评估工作。</w:t>
      </w:r>
    </w:p>
    <w:p w:rsidR="0026476F" w:rsidRDefault="0026476F" w:rsidP="00C70AE5">
      <w:pPr>
        <w:spacing w:line="464" w:lineRule="exact"/>
        <w:ind w:firstLineChars="200" w:firstLine="480"/>
        <w:textAlignment w:val="center"/>
        <w:rPr>
          <w:rFonts w:asciiTheme="minorEastAsia" w:eastAsiaTheme="minorEastAsia" w:hAnsiTheme="minorEastAsia"/>
          <w:sz w:val="24"/>
        </w:rPr>
      </w:pPr>
    </w:p>
    <w:p w:rsidR="00343001" w:rsidRDefault="00343001" w:rsidP="0026476F">
      <w:pPr>
        <w:spacing w:line="464" w:lineRule="exact"/>
        <w:ind w:right="360" w:firstLineChars="200" w:firstLine="480"/>
        <w:jc w:val="right"/>
        <w:textAlignment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国际交流处</w:t>
      </w:r>
    </w:p>
    <w:p w:rsidR="00567AB9" w:rsidRPr="00765487" w:rsidRDefault="00343001" w:rsidP="0026476F">
      <w:pPr>
        <w:spacing w:line="464" w:lineRule="exact"/>
        <w:ind w:firstLineChars="200" w:firstLine="480"/>
        <w:jc w:val="right"/>
        <w:textAlignment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</w:t>
      </w:r>
      <w:r w:rsidR="00FE5BDB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E5BDB"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月修订</w:t>
      </w:r>
    </w:p>
    <w:sectPr w:rsidR="00567AB9" w:rsidRPr="00765487" w:rsidSect="00AE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7E" w:rsidRDefault="00C35F7E" w:rsidP="00C70AE5">
      <w:r>
        <w:separator/>
      </w:r>
    </w:p>
  </w:endnote>
  <w:endnote w:type="continuationSeparator" w:id="0">
    <w:p w:rsidR="00C35F7E" w:rsidRDefault="00C35F7E" w:rsidP="00C7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7E" w:rsidRDefault="00C35F7E" w:rsidP="00C70AE5">
      <w:r>
        <w:separator/>
      </w:r>
    </w:p>
  </w:footnote>
  <w:footnote w:type="continuationSeparator" w:id="0">
    <w:p w:rsidR="00C35F7E" w:rsidRDefault="00C35F7E" w:rsidP="00C70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5F1"/>
    <w:rsid w:val="00162165"/>
    <w:rsid w:val="001654FB"/>
    <w:rsid w:val="0025719F"/>
    <w:rsid w:val="0026476F"/>
    <w:rsid w:val="00265D50"/>
    <w:rsid w:val="0026733E"/>
    <w:rsid w:val="0033034C"/>
    <w:rsid w:val="00337841"/>
    <w:rsid w:val="00343001"/>
    <w:rsid w:val="003911F7"/>
    <w:rsid w:val="003929C0"/>
    <w:rsid w:val="00471410"/>
    <w:rsid w:val="004C02EA"/>
    <w:rsid w:val="00542E00"/>
    <w:rsid w:val="00567AB9"/>
    <w:rsid w:val="0057107A"/>
    <w:rsid w:val="00621E90"/>
    <w:rsid w:val="00621FF1"/>
    <w:rsid w:val="006930D5"/>
    <w:rsid w:val="00765487"/>
    <w:rsid w:val="00792CB5"/>
    <w:rsid w:val="007D6658"/>
    <w:rsid w:val="007F3B15"/>
    <w:rsid w:val="008045F1"/>
    <w:rsid w:val="00805061"/>
    <w:rsid w:val="0086730B"/>
    <w:rsid w:val="00910088"/>
    <w:rsid w:val="00983226"/>
    <w:rsid w:val="00991358"/>
    <w:rsid w:val="009A7607"/>
    <w:rsid w:val="009E50CE"/>
    <w:rsid w:val="00A12965"/>
    <w:rsid w:val="00A656A7"/>
    <w:rsid w:val="00AE3826"/>
    <w:rsid w:val="00C33A40"/>
    <w:rsid w:val="00C35F7E"/>
    <w:rsid w:val="00C70AE5"/>
    <w:rsid w:val="00CD30C1"/>
    <w:rsid w:val="00D31435"/>
    <w:rsid w:val="00E12F13"/>
    <w:rsid w:val="00E91DBB"/>
    <w:rsid w:val="00EA756E"/>
    <w:rsid w:val="00FE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45F1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脚 Char"/>
    <w:basedOn w:val="a0"/>
    <w:link w:val="a3"/>
    <w:rsid w:val="008045F1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7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0AE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10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10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45F1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脚 Char"/>
    <w:basedOn w:val="a0"/>
    <w:link w:val="a3"/>
    <w:rsid w:val="008045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Albert-Gan</dc:creator>
  <cp:lastModifiedBy>a</cp:lastModifiedBy>
  <cp:revision>9</cp:revision>
  <dcterms:created xsi:type="dcterms:W3CDTF">2018-11-27T07:49:00Z</dcterms:created>
  <dcterms:modified xsi:type="dcterms:W3CDTF">2019-12-09T06:29:00Z</dcterms:modified>
</cp:coreProperties>
</file>